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0AC" w:rsidRDefault="00C920AC" w:rsidP="00086573"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5"/>
      </w:tblGrid>
      <w:tr w:rsidR="009E12D9" w:rsidRPr="002C3260" w:rsidTr="000A07E0">
        <w:trPr>
          <w:trHeight w:val="1231"/>
        </w:trPr>
        <w:tc>
          <w:tcPr>
            <w:tcW w:w="2405" w:type="dxa"/>
          </w:tcPr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 w:rsidRPr="002C326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55" w:type="dxa"/>
            <w:shd w:val="clear" w:color="auto" w:fill="C0C0C0"/>
            <w:vAlign w:val="center"/>
          </w:tcPr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FORMULARZ 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 „</w:t>
            </w: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WYKAZ OSÓB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>”</w:t>
            </w:r>
          </w:p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:rsidR="009E12D9" w:rsidRPr="002C3260" w:rsidRDefault="009E12D9" w:rsidP="009E12D9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Pr="00932976" w:rsidRDefault="009E12D9" w:rsidP="009E12D9">
      <w:pPr>
        <w:spacing w:after="0" w:line="260" w:lineRule="atLeast"/>
        <w:ind w:right="-284"/>
        <w:rPr>
          <w:rFonts w:ascii="Verdana" w:hAnsi="Verdana"/>
          <w:b/>
          <w:w w:val="90"/>
          <w:sz w:val="20"/>
          <w:szCs w:val="20"/>
        </w:rPr>
      </w:pP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Składając ofertę w postępowaniu o udzielenie zamówienie publiczne </w:t>
      </w:r>
      <w:r w:rsidRPr="001C3F1C">
        <w:rPr>
          <w:rFonts w:ascii="Verdana" w:hAnsi="Verdana"/>
          <w:b/>
          <w:w w:val="90"/>
          <w:sz w:val="20"/>
          <w:szCs w:val="20"/>
          <w:lang w:eastAsia="pl-PL"/>
        </w:rPr>
        <w:t xml:space="preserve">nr </w:t>
      </w:r>
      <w:r w:rsidR="009B7F0E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O.Ki.Z-2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.24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3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1.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1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.20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22</w:t>
      </w:r>
      <w:r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</w:t>
      </w:r>
      <w:r w:rsidR="009B7F0E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mt</w:t>
      </w:r>
    </w:p>
    <w:p w:rsidR="00705AEF" w:rsidRDefault="00705AEF" w:rsidP="00705AE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:rsidR="007941C2" w:rsidRDefault="009F55C4" w:rsidP="009E12D9">
      <w:pPr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-2144809039"/>
          <w:placeholder>
            <w:docPart w:val="CC83305BEAFE4652AEC00F3B8AABBD1A"/>
          </w:placeholder>
          <w:text/>
        </w:sdtPr>
        <w:sdtEndPr/>
        <w:sdtContent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9B7F0E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 na przejściach dla pieszych w ciągu DK73 na terenie Rejonu Busko-Zdrój i Jędrzejów w woj. świętokrzyskim”</w:t>
          </w:r>
        </w:sdtContent>
      </w:sdt>
    </w:p>
    <w:p w:rsidR="009B7F0E" w:rsidRDefault="009B7F0E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Przedkładamy wykaz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osób, które zostaną skierowane do wykonania zamówienia,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w celu oceny spełniania przez Wykonawcę warunków udziału, które zostały określone w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Ogłoszeniu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. </w:t>
      </w: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dstrike/>
          <w:w w:val="90"/>
          <w:sz w:val="20"/>
          <w:szCs w:val="20"/>
          <w:lang w:eastAsia="pl-PL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215"/>
        <w:gridCol w:w="3402"/>
        <w:gridCol w:w="1560"/>
        <w:gridCol w:w="1984"/>
        <w:gridCol w:w="1358"/>
      </w:tblGrid>
      <w:tr w:rsidR="009E12D9" w:rsidRPr="00C521B1" w:rsidTr="002B1A5E">
        <w:trPr>
          <w:trHeight w:val="1075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15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iCs/>
                <w:color w:val="000000"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i/>
                <w:w w:val="90"/>
                <w:sz w:val="16"/>
                <w:szCs w:val="16"/>
                <w:lang w:eastAsia="pl-PL"/>
              </w:rPr>
              <w:t>Doświadczenie zawodowe</w:t>
            </w: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 xml:space="preserve"> potwierdzające spełnianie wymagań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9E12D9" w:rsidRPr="00C521B1" w:rsidTr="002B1A5E">
        <w:trPr>
          <w:trHeight w:val="256"/>
          <w:jc w:val="center"/>
        </w:trPr>
        <w:tc>
          <w:tcPr>
            <w:tcW w:w="481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6</w:t>
            </w:r>
          </w:p>
        </w:tc>
      </w:tr>
      <w:tr w:rsidR="009E12D9" w:rsidRPr="00C521B1" w:rsidTr="009B7F0E">
        <w:trPr>
          <w:trHeight w:val="2719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9B7F0E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  <w:vAlign w:val="center"/>
          </w:tcPr>
          <w:p w:rsidR="009E12D9" w:rsidRPr="00C521B1" w:rsidRDefault="007941C2" w:rsidP="009B7F0E">
            <w:pPr>
              <w:spacing w:after="0"/>
              <w:jc w:val="center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Osoba </w:t>
            </w:r>
            <w:r w:rsidRPr="007941C2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 wykonując</w:t>
            </w: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a </w:t>
            </w:r>
            <w:r w:rsidR="009B7F0E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>nadzór inwestorski</w:t>
            </w:r>
          </w:p>
        </w:tc>
        <w:tc>
          <w:tcPr>
            <w:tcW w:w="3402" w:type="dxa"/>
            <w:vAlign w:val="center"/>
          </w:tcPr>
          <w:p w:rsidR="009B7F0E" w:rsidRDefault="009B7F0E" w:rsidP="009B7F0E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osoba wskazana na stanowisko Inspektora nadzoru o specjalności drogowej winna posiadać uprawnienia budowlane wymagane ustawą z dnia 7 lipca 1994 r. Prawo budowlane, do pełnienia samodzielnej funkcji technicznej w budownictwie w zakresie kierowania robotami budowlanymi w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>specjalności elektrycznej</w:t>
            </w:r>
            <w:r w:rsidRPr="009B7F0E">
              <w:rPr>
                <w:rFonts w:ascii="Verdana" w:hAnsi="Verdana"/>
                <w:sz w:val="16"/>
                <w:szCs w:val="16"/>
              </w:rPr>
              <w:t>,</w:t>
            </w:r>
          </w:p>
          <w:p w:rsidR="00414C02" w:rsidRPr="00A34905" w:rsidRDefault="009B7F0E" w:rsidP="00A34905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doświadczenie na stanowisku Inspektora nadzoru robót elektrycznych / Kierownika Budowy/ Kierownika robót elektrycznych, na co najmniej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 xml:space="preserve">1 </w:t>
            </w:r>
            <w:r w:rsidRPr="009B7F0E">
              <w:rPr>
                <w:rFonts w:ascii="Verdana" w:hAnsi="Verdana"/>
                <w:sz w:val="16"/>
                <w:szCs w:val="16"/>
              </w:rPr>
              <w:t>zadaniu polegającym na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kierowaniu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/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nadzorowaniu robót budowlanych w specjalności elektrycznej,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9B7F0E">
            <w:pPr>
              <w:spacing w:after="0"/>
              <w:jc w:val="both"/>
              <w:rPr>
                <w:rFonts w:ascii="Verdana" w:eastAsia="Times New Roman" w:hAnsi="Verdana"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</w:tr>
    </w:tbl>
    <w:p w:rsidR="009E12D9" w:rsidRPr="004F7495" w:rsidRDefault="009E12D9" w:rsidP="009E12D9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___________ dn. ______________20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="007941C2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r.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 xml:space="preserve"> 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</w:p>
    <w:p w:rsidR="009E12D9" w:rsidRPr="002C3260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>_________________________</w:t>
      </w:r>
    </w:p>
    <w:p w:rsidR="009E12D9" w:rsidRDefault="009E12D9" w:rsidP="009E12D9">
      <w:pPr>
        <w:spacing w:after="0" w:line="260" w:lineRule="atLeast"/>
        <w:jc w:val="right"/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</w:pP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 xml:space="preserve"> </w:t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16"/>
          <w:szCs w:val="16"/>
          <w:lang w:eastAsia="pl-PL"/>
        </w:rPr>
        <w:t xml:space="preserve">          </w:t>
      </w:r>
      <w:r w:rsidRPr="002C3260"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  <w:t>(podpis Wykonawcy/Pełnomocnika)</w:t>
      </w:r>
    </w:p>
    <w:p w:rsidR="009E12D9" w:rsidRPr="00932976" w:rsidRDefault="009E12D9" w:rsidP="009E12D9">
      <w:pPr>
        <w:pStyle w:val="Zwykytekst"/>
        <w:spacing w:line="260" w:lineRule="atLeast"/>
        <w:rPr>
          <w:rFonts w:ascii="Verdana" w:hAnsi="Verdana"/>
          <w:b/>
          <w:w w:val="90"/>
          <w:sz w:val="16"/>
          <w:szCs w:val="16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/>
    <w:sectPr w:rsidR="009E12D9" w:rsidSect="00086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02607"/>
    <w:multiLevelType w:val="hybridMultilevel"/>
    <w:tmpl w:val="7CE4D6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9"/>
    <w:rsid w:val="00086573"/>
    <w:rsid w:val="000B48A8"/>
    <w:rsid w:val="002B1A5E"/>
    <w:rsid w:val="00362688"/>
    <w:rsid w:val="00363CC8"/>
    <w:rsid w:val="00414C02"/>
    <w:rsid w:val="0044649C"/>
    <w:rsid w:val="005A6B70"/>
    <w:rsid w:val="0069693A"/>
    <w:rsid w:val="00705AEF"/>
    <w:rsid w:val="007941C2"/>
    <w:rsid w:val="009B7F0E"/>
    <w:rsid w:val="009E12D9"/>
    <w:rsid w:val="009F55C4"/>
    <w:rsid w:val="00A34905"/>
    <w:rsid w:val="00C920AC"/>
    <w:rsid w:val="00D06BFB"/>
    <w:rsid w:val="00DA0855"/>
    <w:rsid w:val="00D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A25B7-7B68-4274-A352-05DA4199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E12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E12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3305BEAFE4652AEC00F3B8AABBD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05001A-D06A-4343-A8AF-4AAF31FCCBA4}"/>
      </w:docPartPr>
      <w:docPartBody>
        <w:p w:rsidR="00461A32" w:rsidRDefault="00B94D6D" w:rsidP="00B94D6D">
          <w:pPr>
            <w:pStyle w:val="CC83305BEAFE4652AEC00F3B8AABBD1A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6D"/>
    <w:rsid w:val="00080515"/>
    <w:rsid w:val="003C27F4"/>
    <w:rsid w:val="00461A32"/>
    <w:rsid w:val="00B94D6D"/>
    <w:rsid w:val="00B9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4D6D"/>
    <w:rPr>
      <w:color w:val="808080"/>
    </w:rPr>
  </w:style>
  <w:style w:type="paragraph" w:customStyle="1" w:styleId="CC83305BEAFE4652AEC00F3B8AABBD1A">
    <w:name w:val="CC83305BEAFE4652AEC00F3B8AABBD1A"/>
    <w:rsid w:val="00B94D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Woźniak Anna</cp:lastModifiedBy>
  <cp:revision>2</cp:revision>
  <dcterms:created xsi:type="dcterms:W3CDTF">2022-06-01T12:31:00Z</dcterms:created>
  <dcterms:modified xsi:type="dcterms:W3CDTF">2022-06-01T12:31:00Z</dcterms:modified>
</cp:coreProperties>
</file>